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CD96" w14:textId="77777777" w:rsidR="006F3035" w:rsidRDefault="006F3035" w:rsidP="006F3035">
      <w:pPr>
        <w:pStyle w:val="NoSpacing"/>
        <w:tabs>
          <w:tab w:val="left" w:pos="1440"/>
        </w:tabs>
        <w:jc w:val="both"/>
      </w:pPr>
      <w:r>
        <w:rPr>
          <w:u w:val="single"/>
        </w:rPr>
        <w:t>Ralph GREYSTOKE</w:t>
      </w:r>
      <w:r>
        <w:t xml:space="preserve">      (fl.1483)</w:t>
      </w:r>
    </w:p>
    <w:p w14:paraId="5C84A013" w14:textId="762BD452" w:rsidR="006F3035" w:rsidRDefault="0034281B" w:rsidP="006F3035">
      <w:pPr>
        <w:pStyle w:val="NoSpacing"/>
        <w:tabs>
          <w:tab w:val="left" w:pos="1440"/>
        </w:tabs>
        <w:jc w:val="both"/>
      </w:pPr>
      <w:r>
        <w:t>5</w:t>
      </w:r>
      <w:r w:rsidRPr="0034281B">
        <w:rPr>
          <w:vertAlign w:val="superscript"/>
        </w:rPr>
        <w:t>th</w:t>
      </w:r>
      <w:r>
        <w:t xml:space="preserve"> </w:t>
      </w:r>
      <w:r w:rsidR="006F3035">
        <w:t>Lord Greystoke.</w:t>
      </w:r>
    </w:p>
    <w:p w14:paraId="66FDD5A9" w14:textId="77777777" w:rsidR="006F3035" w:rsidRDefault="006F3035" w:rsidP="006F3035">
      <w:pPr>
        <w:pStyle w:val="NoSpacing"/>
        <w:tabs>
          <w:tab w:val="left" w:pos="1440"/>
        </w:tabs>
        <w:jc w:val="both"/>
      </w:pPr>
    </w:p>
    <w:p w14:paraId="32FAAFA7" w14:textId="2A498608" w:rsidR="006F3035" w:rsidRDefault="006F3035" w:rsidP="006F3035">
      <w:pPr>
        <w:pStyle w:val="NoSpacing"/>
        <w:tabs>
          <w:tab w:val="left" w:pos="1440"/>
        </w:tabs>
        <w:jc w:val="both"/>
      </w:pPr>
    </w:p>
    <w:p w14:paraId="7918F58D" w14:textId="77777777" w:rsidR="0034281B" w:rsidRDefault="0034281B" w:rsidP="0034281B">
      <w:pPr>
        <w:pStyle w:val="NoSpacing"/>
      </w:pPr>
      <w:r>
        <w:t>8 Jun.</w:t>
      </w:r>
      <w:r>
        <w:tab/>
        <w:t>1472</w:t>
      </w:r>
      <w:r>
        <w:tab/>
        <w:t>He was a witness when William Sothake of Skelton, Cumberland(q.v.),</w:t>
      </w:r>
    </w:p>
    <w:p w14:paraId="4D910979" w14:textId="77777777" w:rsidR="0034281B" w:rsidRDefault="0034281B" w:rsidP="0034281B">
      <w:pPr>
        <w:pStyle w:val="NoSpacing"/>
      </w:pPr>
      <w:r>
        <w:tab/>
      </w:r>
      <w:r>
        <w:tab/>
        <w:t xml:space="preserve">quitclaimed his right and claim in lands, tenements etc.  in Blencogo, </w:t>
      </w:r>
    </w:p>
    <w:p w14:paraId="50254C7C" w14:textId="77777777" w:rsidR="0034281B" w:rsidRDefault="0034281B" w:rsidP="0034281B">
      <w:pPr>
        <w:pStyle w:val="NoSpacing"/>
        <w:ind w:left="720" w:firstLine="720"/>
      </w:pPr>
      <w:r>
        <w:t xml:space="preserve">Greystoke and Motherby to Richard de Blenkow(q.v.).  </w:t>
      </w:r>
    </w:p>
    <w:p w14:paraId="61A7B007" w14:textId="355386CF" w:rsidR="0034281B" w:rsidRDefault="0034281B" w:rsidP="0034281B">
      <w:pPr>
        <w:pStyle w:val="NoSpacing"/>
        <w:ind w:left="720" w:firstLine="720"/>
      </w:pPr>
      <w:r>
        <w:t>(T.N.A. ref. D HGB/1/32)</w:t>
      </w:r>
    </w:p>
    <w:p w14:paraId="56316BCA" w14:textId="77777777" w:rsidR="006F3035" w:rsidRDefault="006F3035" w:rsidP="006F3035">
      <w:pPr>
        <w:pStyle w:val="NoSpacing"/>
        <w:tabs>
          <w:tab w:val="left" w:pos="1440"/>
        </w:tabs>
        <w:jc w:val="both"/>
      </w:pPr>
      <w:r>
        <w:t>22 Dec.1483</w:t>
      </w:r>
      <w:r>
        <w:tab/>
        <w:t>He presented Robert Barker, chaplain(q.v.), to the vicarage of Folkton,</w:t>
      </w:r>
    </w:p>
    <w:p w14:paraId="41010138" w14:textId="77777777" w:rsidR="006F3035" w:rsidRDefault="006F3035" w:rsidP="006F3035">
      <w:pPr>
        <w:pStyle w:val="NoSpacing"/>
        <w:tabs>
          <w:tab w:val="left" w:pos="1440"/>
        </w:tabs>
        <w:jc w:val="both"/>
      </w:pPr>
      <w:r>
        <w:tab/>
        <w:t>East Riding of Yorkshire.</w:t>
      </w:r>
    </w:p>
    <w:p w14:paraId="5E989D34" w14:textId="77777777" w:rsidR="006F3035" w:rsidRDefault="006F3035" w:rsidP="006F3035">
      <w:pPr>
        <w:pStyle w:val="NoSpacing"/>
      </w:pPr>
      <w:r>
        <w:tab/>
      </w:r>
      <w:r>
        <w:tab/>
        <w:t>(“The Register of Thomas Rotherham, Archbishop of York 1480-1500</w:t>
      </w:r>
    </w:p>
    <w:p w14:paraId="1FD3C842" w14:textId="77777777" w:rsidR="006F3035" w:rsidRDefault="006F3035" w:rsidP="006F3035">
      <w:pPr>
        <w:pStyle w:val="NoSpacing"/>
        <w:tabs>
          <w:tab w:val="left" w:pos="1440"/>
        </w:tabs>
        <w:jc w:val="both"/>
      </w:pPr>
      <w:r>
        <w:tab/>
        <w:t>vol.1” ed. Eric E.Barker, pub. The Canterbury and York Society, 1974, p.41)</w:t>
      </w:r>
    </w:p>
    <w:p w14:paraId="1AB642D4" w14:textId="77777777" w:rsidR="006F3035" w:rsidRDefault="006F3035" w:rsidP="006F3035">
      <w:pPr>
        <w:pStyle w:val="NoSpacing"/>
        <w:tabs>
          <w:tab w:val="left" w:pos="1440"/>
        </w:tabs>
        <w:jc w:val="both"/>
      </w:pPr>
    </w:p>
    <w:p w14:paraId="5D2E70FE" w14:textId="77777777" w:rsidR="006F3035" w:rsidRDefault="006F3035" w:rsidP="006F3035">
      <w:pPr>
        <w:pStyle w:val="NoSpacing"/>
        <w:tabs>
          <w:tab w:val="left" w:pos="1440"/>
        </w:tabs>
        <w:jc w:val="both"/>
      </w:pPr>
    </w:p>
    <w:p w14:paraId="59B1A008" w14:textId="60678758" w:rsidR="006F3035" w:rsidRDefault="006F3035" w:rsidP="006F3035">
      <w:pPr>
        <w:pStyle w:val="NoSpacing"/>
        <w:tabs>
          <w:tab w:val="left" w:pos="1440"/>
        </w:tabs>
        <w:jc w:val="both"/>
      </w:pPr>
      <w:r>
        <w:t>31 August 2019</w:t>
      </w:r>
    </w:p>
    <w:p w14:paraId="7EC01421" w14:textId="4931147F" w:rsidR="0034281B" w:rsidRDefault="0034281B" w:rsidP="006F3035">
      <w:pPr>
        <w:pStyle w:val="NoSpacing"/>
        <w:tabs>
          <w:tab w:val="left" w:pos="1440"/>
        </w:tabs>
        <w:jc w:val="both"/>
      </w:pPr>
      <w:r>
        <w:t>25 July 2022</w:t>
      </w:r>
    </w:p>
    <w:p w14:paraId="119D8E0E" w14:textId="77777777" w:rsidR="006B2F86" w:rsidRPr="00E71FC3" w:rsidRDefault="0034281B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94817" w14:textId="77777777" w:rsidR="006F3035" w:rsidRDefault="006F3035" w:rsidP="00E71FC3">
      <w:pPr>
        <w:spacing w:after="0" w:line="240" w:lineRule="auto"/>
      </w:pPr>
      <w:r>
        <w:separator/>
      </w:r>
    </w:p>
  </w:endnote>
  <w:endnote w:type="continuationSeparator" w:id="0">
    <w:p w14:paraId="2D8CD63D" w14:textId="77777777" w:rsidR="006F3035" w:rsidRDefault="006F30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3A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F59CB" w14:textId="77777777" w:rsidR="006F3035" w:rsidRDefault="006F3035" w:rsidP="00E71FC3">
      <w:pPr>
        <w:spacing w:after="0" w:line="240" w:lineRule="auto"/>
      </w:pPr>
      <w:r>
        <w:separator/>
      </w:r>
    </w:p>
  </w:footnote>
  <w:footnote w:type="continuationSeparator" w:id="0">
    <w:p w14:paraId="03BEDABC" w14:textId="77777777" w:rsidR="006F3035" w:rsidRDefault="006F30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035"/>
    <w:rsid w:val="001A7C09"/>
    <w:rsid w:val="0034281B"/>
    <w:rsid w:val="00577BD5"/>
    <w:rsid w:val="00656CBA"/>
    <w:rsid w:val="006A1F77"/>
    <w:rsid w:val="006F303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675F6"/>
  <w15:chartTrackingRefBased/>
  <w15:docId w15:val="{4068422F-DAF4-4AB5-8CBD-7814CF33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2019-09-12T19:24:00Z</dcterms:created>
  <dcterms:modified xsi:type="dcterms:W3CDTF">2022-07-25T18:54:00Z</dcterms:modified>
</cp:coreProperties>
</file>